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F94958" w:rsidRPr="00251EB6" w14:paraId="2434B1EE" w14:textId="77777777" w:rsidTr="0070741D">
        <w:trPr>
          <w:trHeight w:val="10065"/>
          <w:tblCellSpacing w:w="0" w:type="dxa"/>
        </w:trPr>
        <w:tc>
          <w:tcPr>
            <w:tcW w:w="0" w:type="auto"/>
            <w:tcMar>
              <w:top w:w="0" w:type="dxa"/>
              <w:left w:w="203" w:type="dxa"/>
              <w:bottom w:w="608" w:type="dxa"/>
              <w:right w:w="203" w:type="dxa"/>
            </w:tcMar>
            <w:hideMark/>
          </w:tcPr>
          <w:p w14:paraId="642C529F" w14:textId="77777777" w:rsidR="00F94958" w:rsidRPr="007C7AE4" w:rsidRDefault="00F94958" w:rsidP="00975A8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C7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RINKLIAVOS</w:t>
            </w:r>
            <w:r w:rsidRPr="007C7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br/>
            </w:r>
            <w:r w:rsidR="00975A86" w:rsidRPr="007C7AE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  <w:r w:rsidR="00975A86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Vadovaujantis B</w:t>
            </w:r>
            <w:r w:rsidR="00DB3D65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iomedicininių tyrimų etikos</w:t>
            </w:r>
            <w:r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įstatymo </w:t>
            </w:r>
            <w:r w:rsidR="00975A86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23 straipsnio 4 dalimi</w:t>
            </w:r>
            <w:r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už dokumentų, kurie pateikiami norint gauti</w:t>
            </w:r>
            <w:r w:rsidR="00975A86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Lietuvos bioetikos komiteto</w:t>
            </w:r>
            <w:r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  <w:r w:rsidR="00DB3D65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leidimą atlikti biomedicininį tyrimą</w:t>
            </w:r>
            <w:r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ekspertizę ir </w:t>
            </w:r>
            <w:r w:rsidR="00DB3D65"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leidimo</w:t>
            </w:r>
            <w:r w:rsidRPr="003736A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išdavimą mokamos nustatyto dydžio valstybės rinkliavos.</w:t>
            </w:r>
            <w:r w:rsidRPr="007C7AE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36A9341" w14:textId="77777777" w:rsidR="00F94958" w:rsidRPr="008E6469" w:rsidRDefault="00975A86" w:rsidP="00975A8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2000</w:t>
            </w:r>
            <w:r w:rsidR="00F94958" w:rsidRPr="008E64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m. gruodžio 15 d. Vyriausybės nutarimu Nr. </w:t>
            </w:r>
            <w:hyperlink r:id="rId5" w:history="1">
              <w:r w:rsidR="002E21C5" w:rsidRPr="002E21C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14</w:t>
              </w:r>
              <w:r w:rsidR="002E21C5" w:rsidRPr="002E21C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58</w:t>
              </w:r>
            </w:hyperlink>
            <w:r w:rsidR="00F94958" w:rsidRPr="008E64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nustatyti šie valstybės rinkliavos dydžiai:</w:t>
            </w:r>
          </w:p>
          <w:p w14:paraId="0E7B1854" w14:textId="54F8C236" w:rsidR="00E0126A" w:rsidRPr="0002573F" w:rsidRDefault="00F94958" w:rsidP="007D40E3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Už </w:t>
            </w:r>
            <w:r w:rsidR="007D40E3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dokumentų, kurie pateikiami norint gauti Lietuvos bioetikos komiteto leidimą atlikti </w:t>
            </w:r>
            <w:r w:rsidR="00DB3D65"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biomedicinin</w:t>
            </w:r>
            <w:r w:rsidR="007D40E3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į</w:t>
            </w: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 tyrim</w:t>
            </w:r>
            <w:r w:rsidR="007D40E3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ą,</w:t>
            </w: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ekspertizę – </w:t>
            </w:r>
            <w:r w:rsidR="0017723E" w:rsidRPr="00177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5</w:t>
            </w:r>
            <w:r w:rsidR="00E377BD" w:rsidRPr="00E3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80</w:t>
            </w:r>
            <w:r w:rsidR="00A60B4E" w:rsidRPr="008E6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 </w:t>
            </w:r>
            <w:r w:rsidR="00312B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E</w:t>
            </w:r>
            <w:r w:rsidR="000213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ur</w:t>
            </w:r>
          </w:p>
          <w:p w14:paraId="795DFC34" w14:textId="77777777" w:rsidR="007D40E3" w:rsidRPr="007D40E3" w:rsidRDefault="007D40E3" w:rsidP="007D40E3">
            <w:pPr>
              <w:pStyle w:val="ListParagraph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23610AFC" w14:textId="55EF71D5" w:rsidR="00E0126A" w:rsidRPr="008E6469" w:rsidRDefault="00F94958" w:rsidP="00975A86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Už Lietuvos bioetikos komiteto </w:t>
            </w:r>
            <w:r w:rsidR="00DB3D65"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leidimo</w:t>
            </w:r>
            <w:r w:rsidR="00021341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atlikti biomedicininį tyrimą</w:t>
            </w: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 išdavimą – </w:t>
            </w:r>
            <w:r w:rsidR="00945934" w:rsidRPr="007D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1</w:t>
            </w:r>
            <w:r w:rsidR="00E3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5</w:t>
            </w:r>
            <w:r w:rsidR="00312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 E</w:t>
            </w:r>
            <w:r w:rsidR="00021341" w:rsidRPr="000213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ur</w:t>
            </w:r>
            <w:r w:rsidRPr="008E64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.</w:t>
            </w:r>
          </w:p>
          <w:p w14:paraId="5CEF2F6D" w14:textId="77777777" w:rsidR="00F94958" w:rsidRPr="008E6469" w:rsidRDefault="00F94958" w:rsidP="00975A8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E64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Šie valstybės rinkliavos mokesčiai turi būti mokami į Valstybinės mokesčių inspekcijos sąskaitą: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16"/>
            </w:tblGrid>
            <w:tr w:rsidR="00F94958" w:rsidRPr="00251EB6" w14:paraId="68C04DE4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891D1D" w14:textId="663F8262" w:rsidR="00613B31" w:rsidRDefault="00F94958" w:rsidP="00613B3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13B3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Vilniaus apskrities valstybinė mokesčių inspekcija (kodas 188659752)</w:t>
                  </w:r>
                  <w:r w:rsidRPr="00613B3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br/>
                  </w:r>
                </w:p>
                <w:p w14:paraId="2B815486" w14:textId="77777777" w:rsidR="00F94958" w:rsidRDefault="00F94958" w:rsidP="00613B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</w:pPr>
                  <w:r w:rsidRPr="00251EB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 xml:space="preserve">Įmokos kodas: </w:t>
                  </w:r>
                  <w:r w:rsidRPr="00251EB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lt-LT"/>
                    </w:rPr>
                    <w:t>5776</w:t>
                  </w:r>
                  <w:r w:rsidRPr="00251EB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lt-LT"/>
                    </w:rPr>
                    <w:br/>
                  </w:r>
                  <w:r w:rsidRPr="00251EB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Mokėjimo paskirtis: Protokolo Nr.___</w:t>
                  </w:r>
                </w:p>
                <w:p w14:paraId="75BA35CC" w14:textId="77777777" w:rsidR="00937F04" w:rsidRPr="0017723E" w:rsidRDefault="00937F04" w:rsidP="00937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lang w:eastAsia="lt-LT"/>
                    </w:rPr>
                  </w:pPr>
                  <w:r w:rsidRPr="0017723E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 xml:space="preserve">Siekiant užtikrinti kuo operatyvesnį lėšų įskaitymą, rinkliavas </w:t>
                  </w:r>
                  <w:r w:rsidRPr="0017723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lang w:eastAsia="lt-LT"/>
                    </w:rPr>
                    <w:t xml:space="preserve">rekomenduojama pervesti į biudžeto pajamų surenkamąją sąskaitą, atidarytą VIKSVA sistemoje                                                          (LT08 4040 0636 1000 3117).   </w:t>
                  </w:r>
                </w:p>
                <w:p w14:paraId="60BA662D" w14:textId="69F7659B" w:rsidR="00937F04" w:rsidRPr="0017723E" w:rsidRDefault="00937F04" w:rsidP="00937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</w:pPr>
                  <w:r w:rsidRPr="0017723E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 xml:space="preserve">Išsami informacija apie biudžeto pajamų surenkamąsias sąskaitas ir įmokų kodus skelbiama interneto svetainėje </w:t>
                  </w:r>
                  <w:hyperlink r:id="rId6" w:history="1">
                    <w:r w:rsidRPr="0017723E">
                      <w:rPr>
                        <w:rStyle w:val="Hyperlink"/>
                        <w:rFonts w:ascii="Times New Roman" w:eastAsia="Times New Roman" w:hAnsi="Times New Roman" w:cs="Times New Roman"/>
                        <w:color w:val="000000" w:themeColor="text1"/>
                        <w:sz w:val="24"/>
                        <w:szCs w:val="24"/>
                        <w:lang w:eastAsia="lt-LT"/>
                      </w:rPr>
                      <w:t>https://www.vmi.lt/evmi/saskaitos-ir-imoku-kodai</w:t>
                    </w:r>
                  </w:hyperlink>
                  <w:r w:rsidR="004F3F81">
                    <w:rPr>
                      <w:color w:val="000000" w:themeColor="text1"/>
                    </w:rPr>
                    <w:t xml:space="preserve"> </w:t>
                  </w:r>
                  <w:r w:rsidRPr="0017723E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 xml:space="preserve"> </w:t>
                  </w:r>
                </w:p>
                <w:p w14:paraId="5EFB462E" w14:textId="012E9A69" w:rsidR="00937F04" w:rsidRPr="000661AB" w:rsidRDefault="00937F04" w:rsidP="00613B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</w:pPr>
                </w:p>
              </w:tc>
            </w:tr>
          </w:tbl>
          <w:p w14:paraId="57590B19" w14:textId="5D926CB4" w:rsidR="00F94958" w:rsidRDefault="00F94958" w:rsidP="0002134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1EB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Atkreipiame dėmesį, kad kartu su kitais dokumentais, kurie pateikiami norint gauti Lietuvos bioetikos komiteto </w:t>
            </w:r>
            <w:r w:rsidR="007074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leidimą atlikti biomedicininį tyrimą</w:t>
            </w:r>
            <w:r w:rsidRPr="00251EB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turi būti pateikiama ir valstybės rinkliavos už dokumentų ekspertizę sum</w:t>
            </w:r>
            <w:r w:rsidR="007074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okėjimą </w:t>
            </w:r>
            <w:r w:rsidR="0002134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patvirtinanti</w:t>
            </w:r>
            <w:r w:rsidR="007074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mokėjimo</w:t>
            </w:r>
            <w:r w:rsidR="0002134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pavedimo kopija.</w:t>
            </w:r>
          </w:p>
          <w:p w14:paraId="34791558" w14:textId="39EF7047" w:rsidR="006F1E2A" w:rsidRPr="00251EB6" w:rsidRDefault="006F1E2A" w:rsidP="0002134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49AAC97" w14:textId="77777777" w:rsidR="001F02D7" w:rsidRPr="00251EB6" w:rsidRDefault="001F02D7">
      <w:pPr>
        <w:rPr>
          <w:rFonts w:ascii="Times New Roman" w:hAnsi="Times New Roman" w:cs="Times New Roman"/>
          <w:sz w:val="24"/>
          <w:szCs w:val="24"/>
        </w:rPr>
      </w:pPr>
    </w:p>
    <w:sectPr w:rsidR="001F02D7" w:rsidRPr="00251EB6" w:rsidSect="001F02D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525D"/>
    <w:multiLevelType w:val="hybridMultilevel"/>
    <w:tmpl w:val="798A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C154D"/>
    <w:multiLevelType w:val="hybridMultilevel"/>
    <w:tmpl w:val="9DE49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245175">
    <w:abstractNumId w:val="1"/>
  </w:num>
  <w:num w:numId="2" w16cid:durableId="85388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58"/>
    <w:rsid w:val="00021341"/>
    <w:rsid w:val="0002573F"/>
    <w:rsid w:val="000661AB"/>
    <w:rsid w:val="000E6D4D"/>
    <w:rsid w:val="00117959"/>
    <w:rsid w:val="0017723E"/>
    <w:rsid w:val="001949DF"/>
    <w:rsid w:val="001F02D7"/>
    <w:rsid w:val="00251EB6"/>
    <w:rsid w:val="002C0800"/>
    <w:rsid w:val="002E21C5"/>
    <w:rsid w:val="00312B52"/>
    <w:rsid w:val="003213B9"/>
    <w:rsid w:val="003736AE"/>
    <w:rsid w:val="00480148"/>
    <w:rsid w:val="004F3F81"/>
    <w:rsid w:val="00550C5A"/>
    <w:rsid w:val="005876A5"/>
    <w:rsid w:val="005A3942"/>
    <w:rsid w:val="005B34BC"/>
    <w:rsid w:val="00613B31"/>
    <w:rsid w:val="00681AEA"/>
    <w:rsid w:val="00682659"/>
    <w:rsid w:val="006F1E2A"/>
    <w:rsid w:val="0070741D"/>
    <w:rsid w:val="007A351D"/>
    <w:rsid w:val="007C7AE4"/>
    <w:rsid w:val="007D40E3"/>
    <w:rsid w:val="00865DFE"/>
    <w:rsid w:val="008D4CA8"/>
    <w:rsid w:val="008E6469"/>
    <w:rsid w:val="00937F04"/>
    <w:rsid w:val="00945934"/>
    <w:rsid w:val="00975A86"/>
    <w:rsid w:val="009804DD"/>
    <w:rsid w:val="009E1340"/>
    <w:rsid w:val="00A60B4E"/>
    <w:rsid w:val="00AC23FE"/>
    <w:rsid w:val="00B20EA1"/>
    <w:rsid w:val="00BE70C2"/>
    <w:rsid w:val="00C219F5"/>
    <w:rsid w:val="00D3730B"/>
    <w:rsid w:val="00DA461D"/>
    <w:rsid w:val="00DB3D65"/>
    <w:rsid w:val="00E0126A"/>
    <w:rsid w:val="00E02295"/>
    <w:rsid w:val="00E1622E"/>
    <w:rsid w:val="00E368D5"/>
    <w:rsid w:val="00E377BD"/>
    <w:rsid w:val="00F02E44"/>
    <w:rsid w:val="00F44B0B"/>
    <w:rsid w:val="00F51BE6"/>
    <w:rsid w:val="00F9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0CE7"/>
  <w15:docId w15:val="{072DD9DC-E0D3-438A-9903-8C454945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4958"/>
    <w:rPr>
      <w:rFonts w:ascii="Tahoma" w:hAnsi="Tahoma" w:cs="Tahoma" w:hint="default"/>
      <w:color w:val="0000FF"/>
      <w:sz w:val="12"/>
      <w:szCs w:val="12"/>
      <w:u w:val="single"/>
    </w:rPr>
  </w:style>
  <w:style w:type="paragraph" w:styleId="NormalWeb">
    <w:name w:val="Normal (Web)"/>
    <w:basedOn w:val="Normal"/>
    <w:uiPriority w:val="99"/>
    <w:semiHidden/>
    <w:unhideWhenUsed/>
    <w:rsid w:val="00F9495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2"/>
      <w:szCs w:val="12"/>
      <w:lang w:eastAsia="lt-LT"/>
    </w:rPr>
  </w:style>
  <w:style w:type="character" w:styleId="Emphasis">
    <w:name w:val="Emphasis"/>
    <w:basedOn w:val="DefaultParagraphFont"/>
    <w:uiPriority w:val="20"/>
    <w:qFormat/>
    <w:rsid w:val="00F94958"/>
    <w:rPr>
      <w:i/>
      <w:iCs/>
    </w:rPr>
  </w:style>
  <w:style w:type="paragraph" w:styleId="ListParagraph">
    <w:name w:val="List Paragraph"/>
    <w:basedOn w:val="Normal"/>
    <w:uiPriority w:val="34"/>
    <w:qFormat/>
    <w:rsid w:val="00E0126A"/>
    <w:pPr>
      <w:spacing w:after="160" w:line="259" w:lineRule="auto"/>
      <w:ind w:left="720"/>
      <w:contextualSpacing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13B3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6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26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6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6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6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6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mi.lt/evmi/saskaitos-ir-imoku-kodai" TargetMode="External"/><Relationship Id="rId5" Type="http://schemas.openxmlformats.org/officeDocument/2006/relationships/hyperlink" Target="https://www.e-tar.lt/portal/lt/legalAct/TAR.E3A145C8DD49/nJtZTsNEy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</dc:creator>
  <cp:keywords/>
  <dc:description/>
  <cp:lastModifiedBy>Lietuvos bioetikos komitetas</cp:lastModifiedBy>
  <cp:revision>9</cp:revision>
  <dcterms:created xsi:type="dcterms:W3CDTF">2026-06-10T13:55:00Z</dcterms:created>
  <dcterms:modified xsi:type="dcterms:W3CDTF">2026-10-12T13:12:00Z</dcterms:modified>
</cp:coreProperties>
</file>